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DBB33" w14:textId="77777777" w:rsidR="00D92C11" w:rsidRPr="009534E4" w:rsidRDefault="00D92C11" w:rsidP="009C5B76">
      <w:p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</w:pPr>
      <w:r w:rsidRPr="009534E4"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  <w:t xml:space="preserve">As we approach the end of the semester this is the last unit that we will be working with your pizza product and its label.  It is time to spend a few minutes thinking about what you have learned this semester. </w:t>
      </w:r>
    </w:p>
    <w:p w14:paraId="158F0CB8" w14:textId="77777777" w:rsidR="00CF339B" w:rsidRPr="009534E4" w:rsidRDefault="00D92C11" w:rsidP="009C5B76">
      <w:p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</w:pPr>
      <w:r w:rsidRPr="009534E4"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  <w:t xml:space="preserve">In the Journal section of Blackboard please write your reflections on what you have learned this semester.  You may write whatever you want.  However you must write at least 250 words.  I am including some questions you may want to consider if you are struggling with a topic to write about.  </w:t>
      </w:r>
    </w:p>
    <w:p w14:paraId="2F564B2E" w14:textId="77777777" w:rsidR="00CF339B" w:rsidRPr="009534E4" w:rsidRDefault="00D92C11" w:rsidP="009C5B76">
      <w:pPr>
        <w:pStyle w:val="ListParagraph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</w:pPr>
      <w:r w:rsidRPr="009534E4"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  <w:t xml:space="preserve">What is the most surprising thing you learned this semester?  </w:t>
      </w:r>
    </w:p>
    <w:p w14:paraId="30606CE9" w14:textId="77777777" w:rsidR="00CF339B" w:rsidRPr="009534E4" w:rsidRDefault="00D92C11" w:rsidP="009C5B76">
      <w:pPr>
        <w:pStyle w:val="ListParagraph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</w:pPr>
      <w:r w:rsidRPr="009534E4"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  <w:t xml:space="preserve">How do you feel about processing aids and how they are labeled?  </w:t>
      </w:r>
    </w:p>
    <w:p w14:paraId="504A9A81" w14:textId="77777777" w:rsidR="00CF339B" w:rsidRPr="009534E4" w:rsidRDefault="00D92C11" w:rsidP="009C5B76">
      <w:pPr>
        <w:pStyle w:val="ListParagraph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</w:pPr>
      <w:r w:rsidRPr="009534E4"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  <w:t xml:space="preserve">Will you look at nutrition facts panels or nutrition claims differently after taking this class?  </w:t>
      </w:r>
    </w:p>
    <w:p w14:paraId="43640EDF" w14:textId="77777777" w:rsidR="00CF339B" w:rsidRPr="009534E4" w:rsidRDefault="00D92C11" w:rsidP="009C5B76">
      <w:pPr>
        <w:pStyle w:val="ListParagraph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</w:pPr>
      <w:r w:rsidRPr="009534E4"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  <w:t xml:space="preserve">What are your thoughts on other claims on food packages?  </w:t>
      </w:r>
    </w:p>
    <w:p w14:paraId="1080CB52" w14:textId="77777777" w:rsidR="00CF339B" w:rsidRPr="009534E4" w:rsidRDefault="00D92C11" w:rsidP="009C5B76">
      <w:pPr>
        <w:pStyle w:val="ListParagraph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</w:pPr>
      <w:r w:rsidRPr="009534E4"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  <w:t xml:space="preserve">How do you feel about the difference in the USDA labels and other USDA processes versus FDA processes?  </w:t>
      </w:r>
    </w:p>
    <w:p w14:paraId="21035398" w14:textId="3804D43E" w:rsidR="00D92C11" w:rsidRPr="009534E4" w:rsidRDefault="00D92C11" w:rsidP="009C5B76">
      <w:pPr>
        <w:pStyle w:val="ListParagraph"/>
        <w:numPr>
          <w:ilvl w:val="0"/>
          <w:numId w:val="1"/>
        </w:num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</w:pPr>
      <w:r w:rsidRPr="009534E4">
        <w:rPr>
          <w:rFonts w:ascii="Tahoma" w:eastAsia="Times New Roman" w:hAnsi="Tahoma" w:cs="Tahoma"/>
          <w:color w:val="000000" w:themeColor="text1"/>
          <w:sz w:val="24"/>
          <w:szCs w:val="24"/>
          <w:highlight w:val="yellow"/>
        </w:rPr>
        <w:t xml:space="preserve">What are your thoughts on the new school lunch labeling requirements? </w:t>
      </w:r>
    </w:p>
    <w:p w14:paraId="2C4F24FE" w14:textId="77777777" w:rsidR="00CF339B" w:rsidRPr="00CF339B" w:rsidRDefault="00CF339B" w:rsidP="009C5B76">
      <w:p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  <w:bookmarkStart w:id="0" w:name="_GoBack"/>
      <w:bookmarkEnd w:id="0"/>
    </w:p>
    <w:p w14:paraId="4204C274" w14:textId="1BB4A015" w:rsidR="00CF339B" w:rsidRDefault="00CF339B" w:rsidP="009C5B76">
      <w:p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CF339B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Before, taking up this course, I knew quite little </w:t>
      </w:r>
      <w:r w:rsidR="009534E4" w:rsidRPr="00CF339B">
        <w:rPr>
          <w:rFonts w:ascii="Tahoma" w:eastAsia="Times New Roman" w:hAnsi="Tahoma" w:cs="Tahoma"/>
          <w:color w:val="000000" w:themeColor="text1"/>
          <w:sz w:val="24"/>
          <w:szCs w:val="24"/>
        </w:rPr>
        <w:t>about</w:t>
      </w:r>
      <w:r w:rsidRPr="00CF339B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food labelling and I have presumed that </w:t>
      </w:r>
      <w:r w:rsidR="009534E4" w:rsidRPr="00CF339B">
        <w:rPr>
          <w:rFonts w:ascii="Tahoma" w:eastAsia="Times New Roman" w:hAnsi="Tahoma" w:cs="Tahoma"/>
          <w:color w:val="000000" w:themeColor="text1"/>
          <w:sz w:val="24"/>
          <w:szCs w:val="24"/>
        </w:rPr>
        <w:t>la</w:t>
      </w:r>
      <w:r w:rsidR="009534E4">
        <w:rPr>
          <w:rFonts w:ascii="Tahoma" w:eastAsia="Times New Roman" w:hAnsi="Tahoma" w:cs="Tahoma"/>
          <w:color w:val="000000" w:themeColor="text1"/>
          <w:sz w:val="24"/>
          <w:szCs w:val="24"/>
        </w:rPr>
        <w:t>b</w:t>
      </w:r>
      <w:r w:rsidR="009534E4" w:rsidRPr="00CF339B">
        <w:rPr>
          <w:rFonts w:ascii="Tahoma" w:eastAsia="Times New Roman" w:hAnsi="Tahoma" w:cs="Tahoma"/>
          <w:color w:val="000000" w:themeColor="text1"/>
          <w:sz w:val="24"/>
          <w:szCs w:val="24"/>
        </w:rPr>
        <w:t>eling</w:t>
      </w:r>
      <w:r w:rsidRPr="00CF339B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is a mere standards that producers had to adhere to. However, as learning progressed, </w:t>
      </w: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I acquired more intimate details about labelling and the importance of accurately sticking to the USDA and FDA processes. From now onwards, I never see labels the same way as before. I have become keener and more </w:t>
      </w:r>
      <w:r w:rsidR="009534E4">
        <w:rPr>
          <w:rFonts w:ascii="Tahoma" w:eastAsia="Times New Roman" w:hAnsi="Tahoma" w:cs="Tahoma"/>
          <w:color w:val="000000" w:themeColor="text1"/>
          <w:sz w:val="24"/>
          <w:szCs w:val="24"/>
        </w:rPr>
        <w:t>articulate</w:t>
      </w: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9534E4">
        <w:rPr>
          <w:rFonts w:ascii="Tahoma" w:eastAsia="Times New Roman" w:hAnsi="Tahoma" w:cs="Tahoma"/>
          <w:color w:val="000000" w:themeColor="text1"/>
          <w:sz w:val="24"/>
          <w:szCs w:val="24"/>
        </w:rPr>
        <w:t>especially</w:t>
      </w: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when purchasing a product. I know the label speaks much more about the product than rest of its branding or marketing component. My learning journey has been worthwhile and it has given me a new perspective to food labels. </w:t>
      </w:r>
    </w:p>
    <w:p w14:paraId="0B6D294B" w14:textId="1F258343" w:rsidR="004A4A5D" w:rsidRDefault="0010268F" w:rsidP="009C5B76">
      <w:pPr>
        <w:spacing w:before="100" w:beforeAutospacing="1" w:after="240" w:line="240" w:lineRule="auto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One of my areas of concern that got me surprised is </w:t>
      </w:r>
      <w:r w:rsidR="009534E4">
        <w:rPr>
          <w:rFonts w:ascii="Tahoma" w:eastAsia="Times New Roman" w:hAnsi="Tahoma" w:cs="Tahoma"/>
          <w:color w:val="000000" w:themeColor="text1"/>
          <w:sz w:val="24"/>
          <w:szCs w:val="24"/>
        </w:rPr>
        <w:t>the</w:t>
      </w: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Pr="00CF339B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processing aids and </w:t>
      </w:r>
      <w:r w:rsidR="009534E4">
        <w:rPr>
          <w:rFonts w:ascii="Tahoma" w:eastAsia="Times New Roman" w:hAnsi="Tahoma" w:cs="Tahoma"/>
          <w:color w:val="000000" w:themeColor="text1"/>
          <w:sz w:val="24"/>
          <w:szCs w:val="24"/>
        </w:rPr>
        <w:t>their labeling</w:t>
      </w: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. </w:t>
      </w:r>
      <w:r w:rsidR="008102A5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These processing aids, as </w:t>
      </w:r>
      <w:r w:rsidR="008102A5" w:rsidRPr="008102A5">
        <w:rPr>
          <w:rFonts w:ascii="Tahoma" w:eastAsia="Times New Roman" w:hAnsi="Tahoma" w:cs="Tahoma"/>
          <w:color w:val="000000" w:themeColor="text1"/>
          <w:sz w:val="24"/>
          <w:szCs w:val="24"/>
        </w:rPr>
        <w:t>incidental additives</w:t>
      </w:r>
      <w:r w:rsidR="008102A5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are not often included in the labels if they meet certain criteria such as when they are later removed or added for technical effect in processing but not present a significant levels. For me, this is a surprise because these processing aids</w:t>
      </w:r>
      <w:r w:rsidR="004A4A5D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such as additives</w:t>
      </w:r>
      <w:r w:rsidR="008102A5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</w:t>
      </w:r>
      <w:r w:rsidR="003905CA">
        <w:rPr>
          <w:rFonts w:ascii="Tahoma" w:eastAsia="Times New Roman" w:hAnsi="Tahoma" w:cs="Tahoma"/>
          <w:color w:val="000000" w:themeColor="text1"/>
          <w:sz w:val="24"/>
          <w:szCs w:val="24"/>
        </w:rPr>
        <w:t>may</w:t>
      </w:r>
      <w:r w:rsidR="008102A5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leave traces in the food. </w:t>
      </w:r>
      <w:r w:rsidR="004A4A5D">
        <w:rPr>
          <w:rFonts w:ascii="Tahoma" w:eastAsia="Times New Roman" w:hAnsi="Tahoma" w:cs="Tahoma"/>
          <w:color w:val="000000" w:themeColor="text1"/>
          <w:sz w:val="24"/>
          <w:szCs w:val="24"/>
        </w:rPr>
        <w:t>For me, I believe in full disclosure to consumers about these processing aids, however insignificant they may be. Therefore, this</w:t>
      </w:r>
      <w:r w:rsidR="003905CA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is one key aspect that</w:t>
      </w:r>
      <w:r w:rsidR="004A4A5D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stuck out in my learning. </w:t>
      </w:r>
    </w:p>
    <w:p w14:paraId="40B11B25" w14:textId="6DB06282" w:rsidR="00700795" w:rsidRPr="00CF339B" w:rsidRDefault="004A4A5D" w:rsidP="009C5B76">
      <w:pPr>
        <w:spacing w:before="100" w:beforeAutospacing="1" w:after="240" w:line="240" w:lineRule="auto"/>
        <w:jc w:val="both"/>
        <w:rPr>
          <w:color w:val="000000" w:themeColor="text1"/>
        </w:rPr>
      </w:pP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Nevertheless, I have learned to differentiate </w:t>
      </w:r>
      <w:r w:rsidR="009534E4">
        <w:rPr>
          <w:rFonts w:ascii="Tahoma" w:eastAsia="Times New Roman" w:hAnsi="Tahoma" w:cs="Tahoma"/>
          <w:color w:val="000000" w:themeColor="text1"/>
          <w:sz w:val="24"/>
          <w:szCs w:val="24"/>
        </w:rPr>
        <w:t>between</w:t>
      </w: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FDA and USDA </w:t>
      </w:r>
      <w:r w:rsidR="009534E4">
        <w:rPr>
          <w:rFonts w:ascii="Tahoma" w:eastAsia="Times New Roman" w:hAnsi="Tahoma" w:cs="Tahoma"/>
          <w:color w:val="000000" w:themeColor="text1"/>
          <w:sz w:val="24"/>
          <w:szCs w:val="24"/>
        </w:rPr>
        <w:t>labeling</w:t>
      </w: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especially </w:t>
      </w:r>
      <w:r w:rsidR="009534E4">
        <w:rPr>
          <w:rFonts w:ascii="Tahoma" w:eastAsia="Times New Roman" w:hAnsi="Tahoma" w:cs="Tahoma"/>
          <w:color w:val="000000" w:themeColor="text1"/>
          <w:sz w:val="24"/>
          <w:szCs w:val="24"/>
        </w:rPr>
        <w:t>on nutritional</w:t>
      </w:r>
      <w:r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 claims, natural claims and ingredient statements among others. Finally, I approve the new nutritional standards for school meals that allow more itemization and better quality control to ensure safety for the young children. Finally, </w:t>
      </w:r>
      <w:r w:rsidR="009534E4">
        <w:rPr>
          <w:rFonts w:ascii="Tahoma" w:eastAsia="Times New Roman" w:hAnsi="Tahoma" w:cs="Tahoma"/>
          <w:color w:val="000000" w:themeColor="text1"/>
          <w:sz w:val="24"/>
          <w:szCs w:val="24"/>
        </w:rPr>
        <w:t xml:space="preserve">I consider the learning journey throughout the course as worthwhile and richly informative. It has been an eye-opener and I will continue to learn on my own, such as have a good understanding about new policy adjustments in future. </w:t>
      </w:r>
    </w:p>
    <w:sectPr w:rsidR="00700795" w:rsidRPr="00CF339B" w:rsidSect="00950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B239FC"/>
    <w:multiLevelType w:val="hybridMultilevel"/>
    <w:tmpl w:val="C84EEEDE"/>
    <w:lvl w:ilvl="0" w:tplc="D8EED3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11"/>
    <w:rsid w:val="0010268F"/>
    <w:rsid w:val="003905CA"/>
    <w:rsid w:val="004348CC"/>
    <w:rsid w:val="004A4A5D"/>
    <w:rsid w:val="00522C0F"/>
    <w:rsid w:val="00700795"/>
    <w:rsid w:val="008102A5"/>
    <w:rsid w:val="008E4ECF"/>
    <w:rsid w:val="00950255"/>
    <w:rsid w:val="009534E4"/>
    <w:rsid w:val="009C5B76"/>
    <w:rsid w:val="00CF339B"/>
    <w:rsid w:val="00D56CB9"/>
    <w:rsid w:val="00D9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80CD1"/>
  <w15:chartTrackingRefBased/>
  <w15:docId w15:val="{F1AE102A-29F7-460C-A0E5-100D06D2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3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59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6938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72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9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0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DCDCD"/>
                                    <w:left w:val="single" w:sz="6" w:space="8" w:color="CDCDCD"/>
                                    <w:bottom w:val="single" w:sz="6" w:space="15" w:color="CDCDCD"/>
                                    <w:right w:val="single" w:sz="6" w:space="8" w:color="CDCDCD"/>
                                  </w:divBdr>
                                  <w:divsChild>
                                    <w:div w:id="1679582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Garcia</dc:creator>
  <cp:keywords/>
  <dc:description/>
  <cp:lastModifiedBy>USER</cp:lastModifiedBy>
  <cp:revision>7</cp:revision>
  <dcterms:created xsi:type="dcterms:W3CDTF">2021-08-07T04:40:00Z</dcterms:created>
  <dcterms:modified xsi:type="dcterms:W3CDTF">2021-08-07T05:11:00Z</dcterms:modified>
</cp:coreProperties>
</file>